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_GBK" w:hAnsi="方正小标宋_GBK" w:eastAsia="方正小标宋_GBK" w:cs="方正小标宋_GBK"/>
          <w:sz w:val="44"/>
          <w:szCs w:val="44"/>
        </w:rPr>
      </w:pPr>
      <w:r>
        <w:rPr>
          <w:rFonts w:hint="eastAsia" w:ascii="黑体" w:hAnsi="黑体" w:eastAsia="黑体" w:cs="黑体"/>
          <w:sz w:val="32"/>
          <w:szCs w:val="32"/>
        </w:rPr>
        <w:t>附件1</w:t>
      </w:r>
    </w:p>
    <w:p>
      <w:pPr>
        <w:pStyle w:val="2"/>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考生须知</w:t>
      </w:r>
    </w:p>
    <w:p>
      <w:pPr>
        <w:pStyle w:val="2"/>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一、考试设备和网络要求</w:t>
      </w:r>
    </w:p>
    <w:p>
      <w:pPr>
        <w:spacing w:before="128" w:line="560" w:lineRule="exact"/>
        <w:ind w:left="41" w:right="104" w:firstLine="640" w:firstLineChars="200"/>
        <w:rPr>
          <w:rFonts w:ascii="仿宋_GB2312" w:hAnsi="仿宋_GB2312" w:eastAsia="仿宋_GB2312" w:cs="仿宋_GB2312"/>
          <w:sz w:val="32"/>
          <w:szCs w:val="32"/>
        </w:rPr>
      </w:pPr>
      <w:bookmarkStart w:id="0" w:name="_Hlk36752242"/>
      <w:r>
        <w:rPr>
          <w:rFonts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答题设备：考生需自备一台带有麦克风、摄像头和储电功能的笔记本电脑，且保障网络</w:t>
      </w:r>
      <w:r>
        <w:rPr>
          <w:rFonts w:ascii="仿宋_GB2312" w:hAnsi="仿宋_GB2312" w:eastAsia="仿宋_GB2312" w:cs="仿宋_GB2312"/>
          <w:sz w:val="32"/>
          <w:szCs w:val="32"/>
        </w:rPr>
        <w:t>稳定，电量充足，电脑端登录系统需使用谷歌 (Chrome) 浏览器，</w:t>
      </w:r>
      <w:r>
        <w:rPr>
          <w:rFonts w:hint="eastAsia" w:ascii="仿宋_GB2312" w:hAnsi="仿宋_GB2312" w:eastAsia="仿宋_GB2312" w:cs="仿宋_GB2312"/>
          <w:sz w:val="32"/>
          <w:szCs w:val="32"/>
        </w:rPr>
        <w:t>且更新为最新版本</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监控设备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考生自备一台智能手机(包含手机支架或可以固定手机的设备)；须带有摄像头、具有录音录像功能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且有能满足连续录像三个小时的电量。考生需提前准备手机并下载微信，进入笔试系统后使用微信扫描屏幕</w:t>
      </w:r>
      <w:r>
        <w:rPr>
          <w:rFonts w:hint="eastAsia" w:ascii="仿宋_GB2312" w:hAnsi="仿宋_GB2312" w:eastAsia="仿宋_GB2312" w:cs="仿宋_GB2312"/>
          <w:sz w:val="32"/>
          <w:szCs w:val="32"/>
        </w:rPr>
        <w:t>上</w:t>
      </w:r>
      <w:r>
        <w:rPr>
          <w:rFonts w:ascii="仿宋_GB2312" w:hAnsi="仿宋_GB2312" w:eastAsia="仿宋_GB2312" w:cs="仿宋_GB2312"/>
          <w:sz w:val="32"/>
          <w:szCs w:val="32"/>
        </w:rPr>
        <w:t>的二维码进入二机位监控模式</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如使用手机为苹果手机，手机扫码第二视角监控后，请选择默认浏览器打开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监控开启后手机页面会</w:t>
      </w:r>
      <w:r>
        <w:rPr>
          <w:rFonts w:hint="eastAsia" w:ascii="仿宋_GB2312" w:hAnsi="仿宋_GB2312" w:eastAsia="仿宋_GB2312" w:cs="仿宋_GB2312"/>
          <w:sz w:val="32"/>
          <w:szCs w:val="32"/>
        </w:rPr>
        <w:t>提示“请保持监控设备放置在合适的位置”字样。第二视角监控设备调用手机前置摄像头进行拍照，请将手机放置到可以录制自己作答环境、电脑屏幕及完整任性的位置，请露</w:t>
      </w:r>
      <w:r>
        <w:rPr>
          <w:rFonts w:hint="eastAsia" w:ascii="仿宋_GB2312" w:hAnsi="仿宋_GB2312" w:eastAsia="仿宋_GB2312" w:cs="仿宋_GB2312"/>
          <w:sz w:val="32"/>
          <w:szCs w:val="32"/>
          <w:lang w:val="en-US" w:eastAsia="zh-CN"/>
        </w:rPr>
        <w:t>出自己的双手，尤其是右手。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bookmarkEnd w:id="0"/>
      <w:r>
        <w:rPr>
          <w:rFonts w:hint="eastAsia" w:ascii="仿宋_GB2312" w:hAnsi="仿宋_GB2312" w:eastAsia="仿宋_GB2312" w:cs="仿宋_GB2312"/>
          <w:sz w:val="32"/>
          <w:szCs w:val="32"/>
          <w:lang w:val="en-US" w:eastAsia="zh-CN"/>
        </w:rPr>
        <w:t>.考试期间应授权谷歌浏览器使用摄像头，并确保全程正面面对考生。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4.考试期间应授权电脑对作答屏幕录制功能（若您为苹果电脑，需进行授权操作，“安全性与隐私—屏幕录制—Chrome“）</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进入考试系统前应关闭电脑上与考试无关的浏览器、网页和软件等，包括安全卫士、电脑管家、各类通讯软件及广告弹窗、杀毒软件、操作系统更新等可能会弹窗广告的应用程序，考试过程中不允许跳出考试页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6.考试期间需要实时连通互联网，推荐使用稳定的有线宽带网络，且网络带宽不低于20Mbps，建议使用带宽50Mbps或以上的独立光纤网络进行考试，以获得良好的考试体验。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特别提醒：</w:t>
      </w:r>
      <w:r>
        <w:rPr>
          <w:rFonts w:hint="eastAsia" w:ascii="仿宋_GB2312" w:hAnsi="仿宋_GB2312" w:eastAsia="仿宋_GB2312" w:cs="仿宋_GB2312"/>
          <w:sz w:val="32"/>
          <w:szCs w:val="32"/>
          <w:lang w:val="en-US" w:eastAsia="zh-CN"/>
        </w:rPr>
        <w:t>考生须确保考试网络环境稳定流畅，硬件设备电量充足，视频设备正常显示，考试过程中因电源、网络故障等造成中断，请尽快再次登录（弹出“提示”弹框后，点击“踢出”即可），原有答题会自动保存在系统中，耽搁的时间会记入到考试用时之中。(有条件的请准备备用的考试设备和网络热点，以防考试过程中设备及网络故障影响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二、考试环境要求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1.考生应选择安静、光线充足、不受打扰的空间独自参加考试，不建议在公共场所（如学校、图书馆、咖啡馆、嘈杂多人的办公室等）进行考试。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2.考试过程中不允许有人员陪同，应严格规避无关人员在考试区域出入，否则将可能被认定为违纪。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3.请准备洁净、平整的桌面用于摆放考试设备、键盘、鼠标和一张空白草稿纸。除上述物品外，答题桌面上不允许摆放其他违规物品，包括手机等通讯设备和电子设备、计算器、书籍、资料、零食、饮品等。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4.建议考生准备舒适度合适的椅子，以保证良好坐姿进行考试。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三、考试纪律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为保证考试的公正性和严肃性，本次考试将启用人工远程监考以及考后监控记录核查等方式对考试过程进行全面监控。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考生应承诺自觉遵守考试纪律，并知悉以下行为将会被认定违反考试纪律，考试主办方会根据违规行为的严重程度进行处罚，包括终止考试、取消成绩等。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1.伪造资料、身份信息，替代他人或委托他人代为参加考试的行为。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2.作答空间内出现除考生外的无关人员、或通过他人协助进行作答的情况。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3.考试过程中佩戴口罩、墨镜、帽子，或用其它方式遮挡面部，遮挡、关闭监控摄像头，或离座、故意偏离摄像范围等逃避监考的行为。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4.考试全程考生需确保耳部轮廓清晰可见，不允许使用耳机，包括头戴式耳机、入耳式耳机、耳麦等各类接听设备。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5.考试期间翻看书籍、资料或使用手机、平板电脑等作弊的行为。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6.抄录、传播试题内容，或通过图片、视频记录考试过程的行为。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7.考试过程中有与考试无关的行为，包括吃零食、躺卧、自行离席休息等。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8.除以上列举的、任何疑似违反考试公平性的行为，都可能致使考试成绩无效。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四、考试系统监控要求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考试系统程远程人工监考，实现对所有考生100%的监考全覆盖。为保证识别效率，避免被误判，在考试时，考生应注意以下事项：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1.考生应知悉，从登录在线考试系统直至考试结束退出的全过程，都属于监考的范围，考生应全程遵守考试纪律。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2.注意仪容干净整洁，不要佩戴口罩、墨镜、帽子、夸张的眼镜等饰品，以免形象与报名照差异过大，被系统判定为有替考嫌疑。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3.考生应保持正面面对摄像头就坐，头部到桌面的草稿纸应始终完整地处于摄像头监控画面中。避免出现半幅正脸，侧脸等影响监控质量的情况。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4.不要长时间用手或其他物品遮挡面部。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5.考试区域需光线良好，保证考生正面形象能清晰识别。避免因考生面部背光、或摄像头对着窗户等强光源导致识别失败。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6.考试过程中，不要频繁、大幅度变换身体位置和姿势，不随意离座，避免因脱离监控范围被认定为违纪。</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YmY1ZmFlOTAzOGZmN2Y5NjkyZDU0MjlkYzJmMmIifQ=="/>
  </w:docVars>
  <w:rsids>
    <w:rsidRoot w:val="587831A3"/>
    <w:rsid w:val="5878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2023-08-11T03:38:00Z</dcterms:created>
  <dc:creator>骆璐</dc:creator>
  <cp:lastModifiedBy>骆璐</cp:lastModifiedBy>
  <dcterms:modified xsi:type="dcterms:W3CDTF">2023-08-11T03:38:43Z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B5799164C13244899AC753C89CB7D8F1_11</vt:lpwstr>
  </property>
</Properties>
</file>